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CB5903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E83611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 </w:t>
      </w:r>
      <w:r w:rsidR="00F80BD2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1</w:t>
      </w:r>
    </w:p>
    <w:p w:rsidR="005C6494" w:rsidRPr="00CB5903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Alla Dirigente Scolastica</w:t>
      </w:r>
    </w:p>
    <w:p w:rsidR="00F80BD2" w:rsidRPr="00CB5903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Primo</w:t>
      </w:r>
      <w:r w:rsidR="004D2DA8"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IC</w:t>
      </w:r>
      <w:r w:rsidR="004D2DA8"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“De </w:t>
      </w:r>
      <w:proofErr w:type="spellStart"/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Amicis</w:t>
      </w:r>
      <w:r w:rsidR="00F80BD2"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-M</w:t>
      </w: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anzoni</w:t>
      </w:r>
      <w:proofErr w:type="spellEnd"/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F80BD2" w:rsidRPr="00CB5903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F4192D"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>assafra (TA)</w:t>
      </w:r>
    </w:p>
    <w:p w:rsidR="001D5F58" w:rsidRPr="00CB5903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F4AAA" w:rsidRPr="00CB5903" w:rsidRDefault="00F80BD2" w:rsidP="001F4AAA">
      <w:pPr>
        <w:pStyle w:val="Paragrafoelenco"/>
        <w:ind w:left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CB59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OGGETTO: </w:t>
      </w:r>
      <w:r w:rsidR="001F4AAA" w:rsidRPr="00CB5903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M4C1I2.1-2023-1222-1302 - </w:t>
      </w:r>
      <w:r w:rsidR="001F4AAA" w:rsidRPr="00CB5903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Progetto “INNOVAZIONE DIGITALE”</w:t>
      </w:r>
      <w:r w:rsidR="001F4AAA" w:rsidRPr="00CB5903">
        <w:rPr>
          <w:rStyle w:val="Enfasidelicat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1F4AAA" w:rsidRPr="00CB5903">
        <w:rPr>
          <w:rFonts w:asciiTheme="minorHAnsi" w:hAnsiTheme="minorHAnsi" w:cstheme="minorHAnsi"/>
          <w:b/>
          <w:color w:val="212529"/>
          <w:sz w:val="20"/>
          <w:szCs w:val="20"/>
        </w:rPr>
        <w:t>G24D23003580006</w:t>
      </w:r>
    </w:p>
    <w:p w:rsidR="00931C7D" w:rsidRPr="00CB5903" w:rsidRDefault="00931C7D" w:rsidP="008569FF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:rsidR="008569FF" w:rsidRPr="00CB5903" w:rsidRDefault="008569FF" w:rsidP="008569F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4192D" w:rsidRPr="00CB5903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Il/la sottoscritto/a _____________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_______________________ nato/a </w:t>
      </w:r>
      <w:r w:rsidRPr="00CB5903">
        <w:rPr>
          <w:rFonts w:asciiTheme="minorHAnsi" w:hAnsiTheme="minorHAnsi" w:cstheme="minorHAnsi"/>
          <w:sz w:val="20"/>
          <w:szCs w:val="20"/>
        </w:rPr>
        <w:t xml:space="preserve">a _______________________________ </w:t>
      </w:r>
    </w:p>
    <w:p w:rsidR="00F80BD2" w:rsidRPr="00CB5903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 xml:space="preserve">il </w:t>
      </w:r>
      <w:r w:rsidR="00F80BD2" w:rsidRPr="00CB5903">
        <w:rPr>
          <w:rFonts w:asciiTheme="minorHAnsi" w:hAnsiTheme="minorHAnsi" w:cstheme="minorHAnsi"/>
          <w:sz w:val="20"/>
          <w:szCs w:val="20"/>
        </w:rPr>
        <w:t>_____________________ C.F. ____________________________ residente in ____________________________</w:t>
      </w:r>
    </w:p>
    <w:p w:rsidR="00F80BD2" w:rsidRPr="00CB5903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B5903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CB5903">
        <w:rPr>
          <w:rFonts w:asciiTheme="minorHAns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581C11" w:rsidRPr="00CB5903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5903">
        <w:rPr>
          <w:rFonts w:asciiTheme="minorHAnsi" w:hAnsiTheme="minorHAnsi" w:cstheme="minorHAnsi"/>
          <w:b/>
          <w:sz w:val="20"/>
          <w:szCs w:val="20"/>
        </w:rPr>
        <w:t>C H I E D E</w:t>
      </w:r>
    </w:p>
    <w:p w:rsidR="00581C11" w:rsidRPr="00CB5903" w:rsidRDefault="00581C11" w:rsidP="00E97CB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</w:pPr>
      <w:r w:rsidRPr="00CB5903">
        <w:rPr>
          <w:rFonts w:asciiTheme="minorHAnsi" w:hAnsiTheme="minorHAnsi" w:cstheme="minorHAnsi"/>
          <w:sz w:val="20"/>
          <w:szCs w:val="20"/>
        </w:rPr>
        <w:t xml:space="preserve">alla S.V. di partecipare alla selezione per titoli per l'attribuzione dell'incarico in qualità di </w:t>
      </w:r>
      <w:r w:rsidR="004D2DA8" w:rsidRPr="00CB5903">
        <w:rPr>
          <w:rFonts w:asciiTheme="minorHAnsi" w:hAnsiTheme="minorHAnsi" w:cstheme="minorHAnsi"/>
          <w:sz w:val="20"/>
          <w:szCs w:val="20"/>
        </w:rPr>
        <w:t xml:space="preserve"> </w:t>
      </w:r>
      <w:r w:rsidR="00415804" w:rsidRPr="00CB5903">
        <w:rPr>
          <w:rFonts w:asciiTheme="minorHAnsi" w:hAnsiTheme="minorHAnsi" w:cstheme="minorHAnsi"/>
          <w:b/>
          <w:sz w:val="20"/>
          <w:szCs w:val="20"/>
        </w:rPr>
        <w:t>TUTOR</w:t>
      </w:r>
      <w:r w:rsidRPr="00CB59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B5903">
        <w:rPr>
          <w:rFonts w:asciiTheme="minorHAnsi" w:hAnsiTheme="minorHAnsi" w:cstheme="minorHAnsi"/>
          <w:sz w:val="20"/>
          <w:szCs w:val="20"/>
        </w:rPr>
        <w:t xml:space="preserve">per il progetto </w:t>
      </w:r>
      <w:proofErr w:type="spellStart"/>
      <w:r w:rsidR="008569FF" w:rsidRPr="00CB5903">
        <w:rPr>
          <w:rFonts w:asciiTheme="minorHAnsi" w:hAnsiTheme="minorHAnsi" w:cstheme="minorHAnsi"/>
          <w:b/>
          <w:iCs/>
          <w:sz w:val="20"/>
          <w:szCs w:val="20"/>
        </w:rPr>
        <w:t>Progetto</w:t>
      </w:r>
      <w:proofErr w:type="spellEnd"/>
      <w:r w:rsidR="008569FF" w:rsidRPr="00CB590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1F4AAA" w:rsidRPr="00CB5903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M4C1I2.1-2023-1222-1302 - </w:t>
      </w:r>
      <w:r w:rsidR="001F4AAA" w:rsidRPr="00CB5903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Progetto “INNOVAZIONE DIGITALE”</w:t>
      </w:r>
      <w:r w:rsidR="001F4AAA" w:rsidRPr="00CB5903">
        <w:rPr>
          <w:rStyle w:val="Enfasidelicat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1F4AAA" w:rsidRPr="00CB5903">
        <w:rPr>
          <w:rFonts w:asciiTheme="minorHAnsi" w:hAnsiTheme="minorHAnsi" w:cstheme="minorHAnsi"/>
          <w:b/>
          <w:color w:val="212529"/>
          <w:sz w:val="20"/>
          <w:szCs w:val="20"/>
        </w:rPr>
        <w:t>G24D23003580006</w:t>
      </w:r>
      <w:r w:rsidR="00E97CB8" w:rsidRPr="00CB5903"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  <w:t xml:space="preserve">"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(</w:t>
      </w:r>
      <w:r w:rsidRPr="00CB5903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contrassegnare con un</w:t>
      </w:r>
      <w:r w:rsidR="00F4192D" w:rsidRPr="00CB5903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a X</w:t>
      </w:r>
      <w:r w:rsidRPr="00CB5903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 xml:space="preserve"> il modulo o i moduli prescelti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)</w:t>
      </w:r>
    </w:p>
    <w:p w:rsidR="00931C7D" w:rsidRPr="00CB5903" w:rsidRDefault="00931C7D" w:rsidP="00931C7D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</w:pPr>
    </w:p>
    <w:p w:rsidR="00931C7D" w:rsidRPr="00CB5903" w:rsidRDefault="008569FF" w:rsidP="00CB5903">
      <w:pPr>
        <w:pStyle w:val="Paragrafoelenco"/>
        <w:spacing w:line="260" w:lineRule="exact"/>
        <w:ind w:left="851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B5903">
        <w:rPr>
          <w:rFonts w:asciiTheme="minorHAnsi" w:hAnsiTheme="minorHAnsi" w:cstheme="minorHAnsi"/>
          <w:b/>
          <w:sz w:val="20"/>
          <w:szCs w:val="20"/>
        </w:rPr>
        <w:t xml:space="preserve">TUTOR </w:t>
      </w:r>
      <w:r w:rsidRPr="00CB5903">
        <w:rPr>
          <w:rFonts w:asciiTheme="minorHAnsi" w:hAnsiTheme="minorHAnsi" w:cstheme="minorHAnsi"/>
          <w:sz w:val="20"/>
          <w:szCs w:val="20"/>
        </w:rPr>
        <w:t xml:space="preserve"> per </w:t>
      </w:r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PERCORSI </w:t>
      </w:r>
      <w:proofErr w:type="spellStart"/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FORMAZIONE SULLA TRANSIZIONE DIGITALE</w:t>
      </w:r>
    </w:p>
    <w:p w:rsidR="001F4AAA" w:rsidRPr="00CB5903" w:rsidRDefault="001F4AAA" w:rsidP="001F4AAA">
      <w:pPr>
        <w:pStyle w:val="Paragrafoelenco"/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</w:rPr>
        <w:t>n. 1 “</w:t>
      </w:r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Metodologie didattiche innovative per l’insegnamento e l’apprendimento, connesse con l’utilizzo delle nuove tecnologie (</w:t>
      </w:r>
      <w:proofErr w:type="spellStart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inquiry</w:t>
      </w:r>
      <w:proofErr w:type="spellEnd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proofErr w:type="spellStart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storytelling</w:t>
      </w:r>
      <w:proofErr w:type="spellEnd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proofErr w:type="spellStart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problem</w:t>
      </w:r>
      <w:proofErr w:type="spellEnd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solving</w:t>
      </w:r>
      <w:proofErr w:type="spellEnd"/>
      <w:r w:rsidRPr="00CB5903">
        <w:rPr>
          <w:rFonts w:asciiTheme="minorHAnsi" w:hAnsiTheme="minorHAnsi" w:cstheme="minorHAnsi"/>
          <w:i/>
          <w:color w:val="000000"/>
          <w:sz w:val="20"/>
          <w:szCs w:val="20"/>
        </w:rPr>
        <w:t>, ecc.)”</w:t>
      </w: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B5903">
        <w:rPr>
          <w:rFonts w:asciiTheme="minorHAnsi" w:eastAsia="Calibri" w:hAnsiTheme="minorHAnsi" w:cstheme="minorHAnsi"/>
          <w:color w:val="000000"/>
          <w:sz w:val="20"/>
          <w:szCs w:val="20"/>
        </w:rPr>
        <w:t>n. 2  “</w:t>
      </w:r>
      <w:r w:rsidRPr="00CB590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Il </w:t>
      </w:r>
      <w:r w:rsidRPr="00CB5903">
        <w:rPr>
          <w:rFonts w:asciiTheme="minorHAnsi" w:hAnsiTheme="minorHAnsi" w:cstheme="minorHAnsi"/>
          <w:i/>
          <w:sz w:val="20"/>
          <w:szCs w:val="20"/>
        </w:rPr>
        <w:t xml:space="preserve">Curricolo digitale” </w:t>
      </w: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B5903">
        <w:rPr>
          <w:rFonts w:asciiTheme="minorHAnsi" w:eastAsia="Calibri" w:hAnsiTheme="minorHAnsi" w:cstheme="minorHAnsi"/>
          <w:color w:val="000000"/>
          <w:sz w:val="20"/>
          <w:szCs w:val="20"/>
        </w:rPr>
        <w:t>n. 3  “</w:t>
      </w:r>
      <w:r w:rsidRPr="00CB590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Il </w:t>
      </w:r>
      <w:r w:rsidRPr="00CB5903">
        <w:rPr>
          <w:rFonts w:asciiTheme="minorHAnsi" w:hAnsiTheme="minorHAnsi" w:cstheme="minorHAnsi"/>
          <w:i/>
          <w:sz w:val="20"/>
          <w:szCs w:val="20"/>
        </w:rPr>
        <w:t>Curricolo digitale (laboratorio di ‘</w:t>
      </w:r>
      <w:proofErr w:type="spellStart"/>
      <w:r w:rsidRPr="00CB5903">
        <w:rPr>
          <w:rFonts w:asciiTheme="minorHAnsi" w:hAnsiTheme="minorHAnsi" w:cstheme="minorHAnsi"/>
          <w:i/>
          <w:sz w:val="20"/>
          <w:szCs w:val="20"/>
        </w:rPr>
        <w:t>ricercazione</w:t>
      </w:r>
      <w:proofErr w:type="spellEnd"/>
      <w:r w:rsidRPr="00CB5903">
        <w:rPr>
          <w:rFonts w:asciiTheme="minorHAnsi" w:hAnsiTheme="minorHAnsi" w:cstheme="minorHAnsi"/>
          <w:i/>
          <w:sz w:val="20"/>
          <w:szCs w:val="20"/>
        </w:rPr>
        <w:t>’)</w:t>
      </w: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5903">
        <w:rPr>
          <w:rFonts w:asciiTheme="minorHAnsi" w:eastAsia="Calibri" w:hAnsiTheme="minorHAnsi" w:cstheme="minorHAnsi"/>
          <w:color w:val="000000"/>
          <w:sz w:val="20"/>
          <w:szCs w:val="20"/>
        </w:rPr>
        <w:t>n. 4 “</w:t>
      </w:r>
      <w:r w:rsidRPr="00CB5903">
        <w:rPr>
          <w:rFonts w:asciiTheme="minorHAnsi" w:hAnsiTheme="minorHAnsi" w:cstheme="minorHAnsi"/>
          <w:i/>
          <w:sz w:val="20"/>
          <w:szCs w:val="20"/>
        </w:rPr>
        <w:t>Didattica ‘</w:t>
      </w:r>
      <w:proofErr w:type="spellStart"/>
      <w:r w:rsidRPr="00CB5903">
        <w:rPr>
          <w:rFonts w:asciiTheme="minorHAnsi" w:hAnsiTheme="minorHAnsi" w:cstheme="minorHAnsi"/>
          <w:i/>
          <w:sz w:val="20"/>
          <w:szCs w:val="20"/>
        </w:rPr>
        <w:t>immersiva</w:t>
      </w:r>
      <w:proofErr w:type="spellEnd"/>
      <w:r w:rsidRPr="00CB5903">
        <w:rPr>
          <w:rFonts w:asciiTheme="minorHAnsi" w:hAnsiTheme="minorHAnsi" w:cstheme="minorHAnsi"/>
          <w:i/>
          <w:sz w:val="20"/>
          <w:szCs w:val="20"/>
        </w:rPr>
        <w:t>’ e valutazione degli apprendimenti”</w:t>
      </w: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5903">
        <w:rPr>
          <w:rFonts w:asciiTheme="minorHAnsi" w:eastAsia="Calibri" w:hAnsiTheme="minorHAnsi" w:cstheme="minorHAnsi"/>
          <w:color w:val="000000"/>
          <w:sz w:val="20"/>
          <w:szCs w:val="20"/>
        </w:rPr>
        <w:t>n. 5 “</w:t>
      </w:r>
      <w:r w:rsidRPr="00CB5903">
        <w:rPr>
          <w:rFonts w:asciiTheme="minorHAnsi" w:hAnsiTheme="minorHAnsi" w:cstheme="minorHAnsi"/>
          <w:i/>
          <w:sz w:val="20"/>
          <w:szCs w:val="20"/>
        </w:rPr>
        <w:t xml:space="preserve">Intelligenza artificiale: strumenti, strategie e sfide” </w:t>
      </w:r>
    </w:p>
    <w:p w:rsidR="001F4AAA" w:rsidRPr="00CB5903" w:rsidRDefault="001F4AAA" w:rsidP="001F4AAA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n. 6 “</w:t>
      </w:r>
      <w:r w:rsidRPr="00CB590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Amministrazione digitale</w:t>
      </w:r>
      <w:r w:rsidRPr="00CB590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” </w:t>
      </w:r>
    </w:p>
    <w:p w:rsidR="008569FF" w:rsidRPr="00CB5903" w:rsidRDefault="008569FF" w:rsidP="001F4AAA">
      <w:pPr>
        <w:pStyle w:val="Paragrafoelenco"/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CB5903" w:rsidRPr="00CB5903" w:rsidRDefault="008569FF" w:rsidP="00CB5903">
      <w:pPr>
        <w:pStyle w:val="Paragrafoelenco"/>
        <w:ind w:left="8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TUTOR </w:t>
      </w:r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per LABORATORI </w:t>
      </w:r>
      <w:proofErr w:type="spellStart"/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="001F4AAA" w:rsidRPr="00CB59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FORMAZIONE SUL CAMPO </w:t>
      </w:r>
    </w:p>
    <w:p w:rsidR="00CB5903" w:rsidRPr="00CB5903" w:rsidRDefault="00CB5903" w:rsidP="00CB5903">
      <w:pPr>
        <w:pStyle w:val="Paragrafoelenco"/>
        <w:ind w:left="851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</w:p>
    <w:p w:rsidR="001F4AAA" w:rsidRPr="00CB5903" w:rsidRDefault="00F80397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LABORATORIO</w:t>
      </w:r>
      <w:r w:rsidR="001F4AAA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N. 1 – Gestione didattica e tecnica degli ambienti di apprendimento innovativi  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- </w:t>
      </w:r>
      <w:r w:rsidR="001F4AAA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DOCENTI dell’ INFANZIA, PRIMARIA e SECONDARIA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LABORATORIO N. 2 – Didattica e insegnamento dell’informatica, del pensiero computazionale e del </w:t>
      </w:r>
      <w:proofErr w:type="spellStart"/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coding</w:t>
      </w:r>
      <w:proofErr w:type="spellEnd"/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, dell’intelligenza artificiale e della robotica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-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DOCENTI dell’INFANZIA 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LABORATORIO N. 3 – Didattica e insegnamento dell’informatica, del pensiero computazionale e del </w:t>
      </w:r>
      <w:proofErr w:type="spellStart"/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coding</w:t>
      </w:r>
      <w:proofErr w:type="spellEnd"/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, dell’intelligenza artificiale e della robotica 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-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DOCENTI della PRIMARIA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LABORATORIO N. 4 – Utilizzo di applicativi per una didattica innovativa nelle materie umanistiche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-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DOCENTI della PRIMARIA 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LABORATORIO N. 5 – Utilizzo di applicativi per una didattica innovativa nelle materie umanistiche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-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DOCENTI della SECONDARIA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LABORATORIO N. 6 – Utilizzo di applicativi per la didattica delle STEAM 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-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DOCENTI della SECONDARIA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LABORATORIO N. 7 – Tecnologie digitali per l’inclusione scolastica 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-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DOCENTI dell’INFANZIA e PRIMARIA SECONDARIA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LABORATORIO N. 8 – Pratiche innovative di osservazione, verifica e valutazione degli apprendimenti anche con l’utilizzo delle tecnologie digitali 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– DOCENTI della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PRIMARIA </w:t>
      </w:r>
    </w:p>
    <w:p w:rsidR="001F4AAA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LABORATORIO N. 9 – Pratiche innovative di osservazione, verifica e valutazione degli apprendimenti anche con l’utilizzo delle tecnologie digitali </w:t>
      </w:r>
      <w:r w:rsidR="00811590"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DOCENTI della </w:t>
      </w: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SECONDARIA</w:t>
      </w:r>
    </w:p>
    <w:p w:rsidR="008569FF" w:rsidRPr="00CB5903" w:rsidRDefault="001F4AAA" w:rsidP="00CB5903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5903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LABORATORIO N. 10– DIGITALIZZAZIONE AMMINISTRATIVA delle segreterie scolastiche e potenziamento delle competenze digitali del personale</w:t>
      </w:r>
      <w:r w:rsidRPr="00CB5903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ATA</w:t>
      </w:r>
    </w:p>
    <w:p w:rsidR="008569FF" w:rsidRPr="00CB5903" w:rsidRDefault="008569FF" w:rsidP="008569FF">
      <w:pPr>
        <w:pStyle w:val="Paragrafoelenco"/>
        <w:spacing w:line="260" w:lineRule="exact"/>
        <w:ind w:left="2673"/>
        <w:jc w:val="both"/>
        <w:rPr>
          <w:rFonts w:asciiTheme="minorHAnsi" w:hAnsiTheme="minorHAnsi" w:cstheme="minorHAnsi"/>
          <w:sz w:val="20"/>
          <w:szCs w:val="20"/>
        </w:rPr>
      </w:pPr>
    </w:p>
    <w:p w:rsidR="00E27656" w:rsidRPr="00CB5903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CB5903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CB5903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CB5903">
        <w:rPr>
          <w:rFonts w:asciiTheme="minorHAnsi" w:hAnsiTheme="minorHAnsi" w:cstheme="minorHAnsi"/>
          <w:sz w:val="20"/>
          <w:szCs w:val="20"/>
        </w:rPr>
        <w:t>quanto segue (</w:t>
      </w:r>
      <w:r w:rsidRPr="00CB5903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CB5903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CB5903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CB5903" w:rsidRDefault="00F4192D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CB5903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CB5903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CB5903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CB5903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CB5903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CB5903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lastRenderedPageBreak/>
        <w:t xml:space="preserve">che i dati e le notizie fornite nel </w:t>
      </w:r>
      <w:r w:rsidRPr="00BA692D">
        <w:rPr>
          <w:rFonts w:asciiTheme="minorHAnsi" w:hAnsiTheme="minorHAnsi" w:cstheme="minorHAnsi"/>
          <w:sz w:val="20"/>
          <w:szCs w:val="20"/>
        </w:rPr>
        <w:t>curriculum vitae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CB5903" w:rsidRDefault="00E27656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E97CB8" w:rsidRPr="00CB5903" w:rsidRDefault="00E97CB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F80BD2" w:rsidRPr="00CB5903" w:rsidRDefault="00F4192D" w:rsidP="00F4192D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CB5903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CB5903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CB5903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CB5903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CB5903">
        <w:rPr>
          <w:rFonts w:asciiTheme="minorHAnsi" w:hAnsiTheme="minorHAnsi" w:cstheme="minorHAnsi"/>
          <w:i/>
          <w:sz w:val="20"/>
          <w:szCs w:val="20"/>
        </w:rPr>
        <w:t>L</w:t>
      </w:r>
      <w:r w:rsidRPr="00CB5903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CB590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CB5903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CB5903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CB5903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CB5903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CB5903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CB5903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CB5903">
        <w:rPr>
          <w:rFonts w:asciiTheme="minorHAnsi" w:hAnsiTheme="minorHAnsi" w:cstheme="minorHAnsi"/>
          <w:sz w:val="20"/>
          <w:szCs w:val="20"/>
        </w:rPr>
        <w:t>)</w:t>
      </w:r>
      <w:r w:rsidR="00F80BD2" w:rsidRPr="00CB5903">
        <w:rPr>
          <w:rFonts w:asciiTheme="minorHAnsi" w:hAnsiTheme="minorHAnsi" w:cstheme="minorHAnsi"/>
          <w:sz w:val="20"/>
          <w:szCs w:val="20"/>
        </w:rPr>
        <w:t>.</w:t>
      </w:r>
    </w:p>
    <w:p w:rsidR="006154EB" w:rsidRPr="00CB5903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Il/la sottoscritto/a allega:</w:t>
      </w:r>
      <w:r w:rsidRPr="00CB5903">
        <w:rPr>
          <w:rFonts w:asciiTheme="minorHAnsi" w:hAnsiTheme="minorHAnsi" w:cstheme="minorHAnsi"/>
          <w:sz w:val="20"/>
          <w:szCs w:val="20"/>
        </w:rPr>
        <w:tab/>
      </w:r>
    </w:p>
    <w:p w:rsidR="006154EB" w:rsidRPr="00CB5903" w:rsidRDefault="006154EB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692D">
        <w:rPr>
          <w:rFonts w:asciiTheme="minorHAnsi" w:hAnsiTheme="minorHAnsi" w:cstheme="minorHAnsi"/>
          <w:sz w:val="20"/>
          <w:szCs w:val="20"/>
        </w:rPr>
        <w:t>Curriculum Vitae</w:t>
      </w:r>
      <w:r w:rsidRPr="00CB5903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CB5903" w:rsidRDefault="006154EB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BA692D">
        <w:rPr>
          <w:rFonts w:asciiTheme="minorHAnsi" w:hAnsiTheme="minorHAnsi" w:cstheme="minorHAnsi"/>
          <w:sz w:val="20"/>
          <w:szCs w:val="20"/>
        </w:rPr>
        <w:t>Allegato n. 2</w:t>
      </w:r>
      <w:r w:rsidRPr="00CB5903">
        <w:rPr>
          <w:rFonts w:asciiTheme="minorHAnsi" w:hAnsiTheme="minorHAnsi" w:cstheme="minorHAnsi"/>
          <w:sz w:val="20"/>
          <w:szCs w:val="20"/>
        </w:rPr>
        <w:t>)</w:t>
      </w:r>
    </w:p>
    <w:p w:rsidR="00581C11" w:rsidRDefault="006154EB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CB5903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F80397" w:rsidRPr="00CB5903" w:rsidRDefault="00F80397" w:rsidP="00BA692D">
      <w:pPr>
        <w:pStyle w:val="Paragrafoelenco"/>
        <w:numPr>
          <w:ilvl w:val="0"/>
          <w:numId w:val="28"/>
        </w:numPr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di incompatibilità</w:t>
      </w:r>
    </w:p>
    <w:p w:rsidR="00F4192D" w:rsidRPr="00CB5903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CB5903" w:rsidRDefault="00F80BD2" w:rsidP="00F80BD2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B5903">
        <w:rPr>
          <w:rFonts w:asciiTheme="minorHAnsi" w:hAnsiTheme="minorHAnsi" w:cstheme="minorHAnsi"/>
          <w:sz w:val="20"/>
          <w:szCs w:val="20"/>
        </w:rPr>
        <w:t>Massafra</w:t>
      </w:r>
      <w:r w:rsidR="00F4192D" w:rsidRPr="00CB5903">
        <w:rPr>
          <w:rFonts w:asciiTheme="minorHAnsi" w:hAnsiTheme="minorHAnsi" w:cstheme="minorHAnsi"/>
          <w:sz w:val="20"/>
          <w:szCs w:val="20"/>
        </w:rPr>
        <w:t>, lì</w:t>
      </w:r>
      <w:r w:rsidR="00581C11" w:rsidRPr="00CB5903">
        <w:rPr>
          <w:rFonts w:asciiTheme="minorHAnsi" w:hAnsiTheme="minorHAnsi" w:cstheme="minorHAnsi"/>
          <w:sz w:val="20"/>
          <w:szCs w:val="20"/>
        </w:rPr>
        <w:t>_________</w:t>
      </w:r>
      <w:r w:rsidR="00F4192D" w:rsidRPr="00CB5903">
        <w:rPr>
          <w:rFonts w:asciiTheme="minorHAnsi" w:hAnsiTheme="minorHAnsi" w:cstheme="minorHAnsi"/>
          <w:sz w:val="20"/>
          <w:szCs w:val="20"/>
        </w:rPr>
        <w:t>_</w:t>
      </w:r>
      <w:r w:rsidR="00581C11" w:rsidRPr="00CB5903">
        <w:rPr>
          <w:rFonts w:asciiTheme="minorHAnsi" w:hAnsiTheme="minorHAnsi" w:cstheme="minorHAnsi"/>
          <w:sz w:val="20"/>
          <w:szCs w:val="20"/>
        </w:rPr>
        <w:t>____</w:t>
      </w:r>
      <w:r w:rsidRPr="00CB5903">
        <w:rPr>
          <w:rFonts w:asciiTheme="minorHAnsi" w:hAnsiTheme="minorHAnsi" w:cstheme="minorHAnsi"/>
          <w:sz w:val="20"/>
          <w:szCs w:val="20"/>
        </w:rPr>
        <w:tab/>
      </w:r>
      <w:r w:rsidRPr="00CB5903">
        <w:rPr>
          <w:rFonts w:asciiTheme="minorHAnsi" w:hAnsiTheme="minorHAnsi" w:cstheme="minorHAnsi"/>
          <w:sz w:val="20"/>
          <w:szCs w:val="20"/>
        </w:rPr>
        <w:tab/>
      </w:r>
      <w:r w:rsidRPr="00CB5903">
        <w:rPr>
          <w:rFonts w:asciiTheme="minorHAnsi" w:hAnsiTheme="minorHAnsi" w:cstheme="minorHAnsi"/>
          <w:sz w:val="20"/>
          <w:szCs w:val="20"/>
        </w:rPr>
        <w:tab/>
      </w:r>
      <w:r w:rsidRPr="00CB5903">
        <w:rPr>
          <w:rFonts w:asciiTheme="minorHAnsi" w:hAnsiTheme="minorHAnsi" w:cstheme="minorHAnsi"/>
          <w:sz w:val="20"/>
          <w:szCs w:val="20"/>
        </w:rPr>
        <w:tab/>
      </w:r>
      <w:r w:rsidRPr="00CB5903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sectPr w:rsidR="00581C11" w:rsidRPr="00CB5903" w:rsidSect="005A6DD6">
      <w:headerReference w:type="default" r:id="rId8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03" w:rsidRDefault="00CB5903">
      <w:r>
        <w:separator/>
      </w:r>
    </w:p>
  </w:endnote>
  <w:endnote w:type="continuationSeparator" w:id="0">
    <w:p w:rsidR="00CB5903" w:rsidRDefault="00CB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03" w:rsidRDefault="00CB5903">
      <w:r>
        <w:separator/>
      </w:r>
    </w:p>
  </w:footnote>
  <w:footnote w:type="continuationSeparator" w:id="0">
    <w:p w:rsidR="00CB5903" w:rsidRDefault="00CB5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03" w:rsidRDefault="00CB5903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B5903" w:rsidRDefault="00CB5903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B5903" w:rsidRDefault="00CB5903">
    <w:pPr>
      <w:pStyle w:val="Intestazione"/>
    </w:pPr>
  </w:p>
  <w:p w:rsidR="00CB5903" w:rsidRDefault="00CB5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696B"/>
    <w:multiLevelType w:val="hybridMultilevel"/>
    <w:tmpl w:val="FB28E418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6273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4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C347C"/>
    <w:multiLevelType w:val="hybridMultilevel"/>
    <w:tmpl w:val="8D903B4E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90E27"/>
    <w:multiLevelType w:val="hybridMultilevel"/>
    <w:tmpl w:val="373E9026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6273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27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D7EE8"/>
    <w:multiLevelType w:val="hybridMultilevel"/>
    <w:tmpl w:val="878A2B46"/>
    <w:lvl w:ilvl="0" w:tplc="16CCEA60">
      <w:start w:val="1"/>
      <w:numFmt w:val="bullet"/>
      <w:lvlText w:val="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29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8"/>
  </w:num>
  <w:num w:numId="5">
    <w:abstractNumId w:val="19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5"/>
  </w:num>
  <w:num w:numId="14">
    <w:abstractNumId w:val="6"/>
  </w:num>
  <w:num w:numId="15">
    <w:abstractNumId w:val="20"/>
  </w:num>
  <w:num w:numId="16">
    <w:abstractNumId w:val="24"/>
  </w:num>
  <w:num w:numId="17">
    <w:abstractNumId w:val="1"/>
  </w:num>
  <w:num w:numId="18">
    <w:abstractNumId w:val="23"/>
  </w:num>
  <w:num w:numId="19">
    <w:abstractNumId w:val="21"/>
  </w:num>
  <w:num w:numId="20">
    <w:abstractNumId w:val="17"/>
  </w:num>
  <w:num w:numId="21">
    <w:abstractNumId w:val="0"/>
  </w:num>
  <w:num w:numId="22">
    <w:abstractNumId w:val="27"/>
  </w:num>
  <w:num w:numId="23">
    <w:abstractNumId w:val="29"/>
  </w:num>
  <w:num w:numId="24">
    <w:abstractNumId w:val="30"/>
  </w:num>
  <w:num w:numId="25">
    <w:abstractNumId w:val="9"/>
  </w:num>
  <w:num w:numId="26">
    <w:abstractNumId w:val="18"/>
  </w:num>
  <w:num w:numId="27">
    <w:abstractNumId w:val="7"/>
  </w:num>
  <w:num w:numId="28">
    <w:abstractNumId w:val="2"/>
  </w:num>
  <w:num w:numId="29">
    <w:abstractNumId w:val="11"/>
  </w:num>
  <w:num w:numId="30">
    <w:abstractNumId w:val="28"/>
  </w:num>
  <w:num w:numId="31">
    <w:abstractNumId w:val="25"/>
  </w:num>
  <w:num w:numId="32">
    <w:abstractNumId w:val="3"/>
  </w:num>
  <w:num w:numId="33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229A"/>
    <w:rsid w:val="000024B4"/>
    <w:rsid w:val="000073C9"/>
    <w:rsid w:val="00011F8C"/>
    <w:rsid w:val="00014461"/>
    <w:rsid w:val="00020CCB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1F4AAA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3F92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1251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D4511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11590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569FF"/>
    <w:rsid w:val="00865AA6"/>
    <w:rsid w:val="00873CED"/>
    <w:rsid w:val="00880F97"/>
    <w:rsid w:val="008916BB"/>
    <w:rsid w:val="008A7E30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37871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3F3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05DA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692D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A11B0"/>
    <w:rsid w:val="00CA3F66"/>
    <w:rsid w:val="00CA6FAF"/>
    <w:rsid w:val="00CB3525"/>
    <w:rsid w:val="00CB5903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0FB2"/>
    <w:rsid w:val="00E74761"/>
    <w:rsid w:val="00E75154"/>
    <w:rsid w:val="00E81AAA"/>
    <w:rsid w:val="00E830D6"/>
    <w:rsid w:val="00E83611"/>
    <w:rsid w:val="00E91D7D"/>
    <w:rsid w:val="00E94F93"/>
    <w:rsid w:val="00E97CB8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17AEC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3C1F"/>
    <w:rsid w:val="00F77541"/>
    <w:rsid w:val="00F80397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405F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,List Paragraph1,normal"/>
    <w:basedOn w:val="Normale"/>
    <w:link w:val="ParagrafoelencoCarattere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qFormat/>
    <w:rsid w:val="008569FF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F4AA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11EE-7D45-44EF-A4A5-B72CDBC1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14</cp:revision>
  <cp:lastPrinted>2020-11-04T15:31:00Z</cp:lastPrinted>
  <dcterms:created xsi:type="dcterms:W3CDTF">2022-02-05T10:57:00Z</dcterms:created>
  <dcterms:modified xsi:type="dcterms:W3CDTF">2024-05-14T12:27:00Z</dcterms:modified>
</cp:coreProperties>
</file>